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9B" w:rsidRPr="00A935C5" w:rsidRDefault="00891F9B" w:rsidP="00891F9B">
      <w:pPr>
        <w:pStyle w:val="Nzov"/>
        <w:rPr>
          <w:rFonts w:ascii="Times New Roman" w:hAnsi="Times New Roman" w:cs="Times New Roman"/>
          <w:sz w:val="40"/>
          <w:szCs w:val="40"/>
          <w:lang w:val="sk-SK"/>
        </w:rPr>
      </w:pPr>
      <w:r w:rsidRPr="00A935C5">
        <w:rPr>
          <w:rFonts w:ascii="Times New Roman" w:hAnsi="Times New Roman" w:cs="Times New Roman"/>
          <w:sz w:val="40"/>
          <w:szCs w:val="40"/>
          <w:lang w:val="sk-SK"/>
        </w:rPr>
        <w:t>Obec Dedina Mládeže</w:t>
      </w:r>
    </w:p>
    <w:p w:rsidR="00891F9B" w:rsidRPr="002063DB" w:rsidRDefault="00891F9B" w:rsidP="00891F9B">
      <w:pPr>
        <w:jc w:val="center"/>
        <w:rPr>
          <w:b/>
          <w:bCs/>
          <w:sz w:val="28"/>
        </w:rPr>
      </w:pPr>
      <w:r w:rsidRPr="002063DB">
        <w:rPr>
          <w:b/>
          <w:bCs/>
          <w:sz w:val="28"/>
        </w:rPr>
        <w:t>______________________________________________________________</w:t>
      </w:r>
    </w:p>
    <w:p w:rsidR="00891F9B" w:rsidRPr="002063DB" w:rsidRDefault="00891F9B" w:rsidP="00891F9B">
      <w:pPr>
        <w:jc w:val="center"/>
        <w:rPr>
          <w:b/>
          <w:bCs/>
          <w:sz w:val="28"/>
        </w:rPr>
      </w:pPr>
    </w:p>
    <w:p w:rsidR="00D64D24" w:rsidRDefault="006838AF" w:rsidP="00D64D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891F9B" w:rsidRPr="00D64D24" w:rsidRDefault="00891F9B" w:rsidP="00D64D24">
      <w:pPr>
        <w:jc w:val="center"/>
        <w:rPr>
          <w:rFonts w:eastAsia="Arial Unicode MS"/>
          <w:b/>
          <w:sz w:val="40"/>
          <w:szCs w:val="40"/>
        </w:rPr>
      </w:pPr>
      <w:r w:rsidRPr="00D64D24">
        <w:rPr>
          <w:b/>
          <w:sz w:val="40"/>
          <w:szCs w:val="40"/>
        </w:rPr>
        <w:t>Všeobecne záväzné nariadenie</w:t>
      </w:r>
    </w:p>
    <w:p w:rsidR="00891F9B" w:rsidRPr="00A935C5" w:rsidRDefault="00891F9B" w:rsidP="00891F9B">
      <w:pPr>
        <w:jc w:val="center"/>
        <w:rPr>
          <w:b/>
          <w:bCs/>
          <w:sz w:val="40"/>
          <w:szCs w:val="40"/>
        </w:rPr>
      </w:pPr>
      <w:r w:rsidRPr="00A935C5">
        <w:rPr>
          <w:b/>
          <w:bCs/>
          <w:sz w:val="40"/>
          <w:szCs w:val="40"/>
        </w:rPr>
        <w:t xml:space="preserve">č. </w:t>
      </w:r>
      <w:r w:rsidR="00A67CE5">
        <w:rPr>
          <w:b/>
          <w:bCs/>
          <w:sz w:val="40"/>
          <w:szCs w:val="40"/>
        </w:rPr>
        <w:t>4</w:t>
      </w:r>
      <w:r w:rsidRPr="00A935C5">
        <w:rPr>
          <w:b/>
          <w:bCs/>
          <w:sz w:val="40"/>
          <w:szCs w:val="40"/>
        </w:rPr>
        <w:t>/2015</w:t>
      </w:r>
    </w:p>
    <w:p w:rsidR="00563460" w:rsidRDefault="00891F9B" w:rsidP="00891F9B">
      <w:pPr>
        <w:pStyle w:val="vzn"/>
        <w:tabs>
          <w:tab w:val="left" w:pos="1077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D24">
        <w:rPr>
          <w:rFonts w:ascii="Times New Roman" w:hAnsi="Times New Roman"/>
          <w:b/>
          <w:sz w:val="24"/>
          <w:szCs w:val="24"/>
        </w:rPr>
        <w:t>o</w:t>
      </w:r>
      <w:r w:rsidR="00D64D24" w:rsidRPr="00D64D24">
        <w:rPr>
          <w:rFonts w:ascii="Times New Roman" w:hAnsi="Times New Roman"/>
          <w:b/>
          <w:sz w:val="24"/>
          <w:szCs w:val="24"/>
        </w:rPr>
        <w:t xml:space="preserve"> ustanovení podmienok na umiestňovanie volebných plagátov na verejných priestranstvách v obci Dedina Mládeže počas volebnej kampane pre voľby </w:t>
      </w:r>
    </w:p>
    <w:p w:rsidR="00D64D24" w:rsidRPr="00D64D24" w:rsidRDefault="00D64D24" w:rsidP="00891F9B">
      <w:pPr>
        <w:pStyle w:val="vzn"/>
        <w:tabs>
          <w:tab w:val="left" w:pos="1077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D24">
        <w:rPr>
          <w:rFonts w:ascii="Times New Roman" w:hAnsi="Times New Roman"/>
          <w:b/>
          <w:sz w:val="24"/>
          <w:szCs w:val="24"/>
        </w:rPr>
        <w:t>do Národnej rady Slovenskej republiky</w:t>
      </w:r>
      <w:r w:rsidR="00891F9B" w:rsidRPr="00D64D24">
        <w:rPr>
          <w:rFonts w:ascii="Times New Roman" w:hAnsi="Times New Roman"/>
          <w:b/>
          <w:sz w:val="24"/>
          <w:szCs w:val="24"/>
        </w:rPr>
        <w:t xml:space="preserve">, </w:t>
      </w:r>
    </w:p>
    <w:p w:rsidR="00891F9B" w:rsidRPr="00D64D24" w:rsidRDefault="00891F9B" w:rsidP="00891F9B">
      <w:pPr>
        <w:pStyle w:val="vzn"/>
        <w:tabs>
          <w:tab w:val="left" w:pos="1077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D24">
        <w:rPr>
          <w:rFonts w:ascii="Times New Roman" w:hAnsi="Times New Roman"/>
          <w:b/>
          <w:sz w:val="24"/>
          <w:szCs w:val="24"/>
        </w:rPr>
        <w:t>ktoré sa budú konať dňa 5. marca 201</w:t>
      </w:r>
      <w:r w:rsidR="00D64D24" w:rsidRPr="00D64D24">
        <w:rPr>
          <w:rFonts w:ascii="Times New Roman" w:hAnsi="Times New Roman"/>
          <w:b/>
          <w:sz w:val="24"/>
          <w:szCs w:val="24"/>
        </w:rPr>
        <w:t>6</w:t>
      </w:r>
    </w:p>
    <w:p w:rsidR="00891F9B" w:rsidRPr="00D64D24" w:rsidRDefault="00891F9B" w:rsidP="00891F9B">
      <w:pPr>
        <w:rPr>
          <w:b/>
          <w:i/>
          <w:sz w:val="24"/>
          <w:szCs w:val="24"/>
        </w:rPr>
      </w:pPr>
    </w:p>
    <w:p w:rsidR="00891F9B" w:rsidRPr="002063DB" w:rsidRDefault="00891F9B" w:rsidP="00891F9B">
      <w:pPr>
        <w:rPr>
          <w:b/>
          <w:i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>Návrh VZN:     vyvesený na úradnej tabuli obce  dňa : 13.</w:t>
      </w:r>
      <w:r w:rsidR="001526D8">
        <w:rPr>
          <w:i/>
          <w:sz w:val="24"/>
          <w:szCs w:val="24"/>
        </w:rPr>
        <w:t>11.</w:t>
      </w:r>
      <w:r w:rsidRPr="00B66158">
        <w:rPr>
          <w:i/>
          <w:sz w:val="24"/>
          <w:szCs w:val="24"/>
        </w:rPr>
        <w:t xml:space="preserve">2015   </w:t>
      </w: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 xml:space="preserve">                         zverejnený na internetovej adrese obce  dňa : 13.</w:t>
      </w:r>
      <w:r w:rsidR="001526D8">
        <w:rPr>
          <w:i/>
          <w:sz w:val="24"/>
          <w:szCs w:val="24"/>
        </w:rPr>
        <w:t>11.</w:t>
      </w:r>
      <w:r w:rsidRPr="00B66158">
        <w:rPr>
          <w:i/>
          <w:sz w:val="24"/>
          <w:szCs w:val="24"/>
        </w:rPr>
        <w:t xml:space="preserve">2015   </w:t>
      </w: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 xml:space="preserve">                             </w:t>
      </w:r>
    </w:p>
    <w:p w:rsidR="00891F9B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>Lehota na predloženie pripomienok k návrhu VZN do(včítane): 25.</w:t>
      </w:r>
      <w:r w:rsidR="001526D8">
        <w:rPr>
          <w:i/>
          <w:sz w:val="24"/>
          <w:szCs w:val="24"/>
        </w:rPr>
        <w:t>11.</w:t>
      </w:r>
      <w:r w:rsidRPr="00B66158">
        <w:rPr>
          <w:i/>
          <w:sz w:val="24"/>
          <w:szCs w:val="24"/>
        </w:rPr>
        <w:t xml:space="preserve">2015 </w:t>
      </w:r>
    </w:p>
    <w:p w:rsidR="00891F9B" w:rsidRPr="00B66158" w:rsidRDefault="00891F9B" w:rsidP="00891F9B">
      <w:pPr>
        <w:rPr>
          <w:i/>
          <w:sz w:val="24"/>
          <w:szCs w:val="24"/>
        </w:rPr>
      </w:pPr>
      <w:bookmarkStart w:id="0" w:name="_GoBack"/>
      <w:bookmarkEnd w:id="0"/>
    </w:p>
    <w:p w:rsidR="00891F9B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 xml:space="preserve">Doručené pripomienky (počet) : </w:t>
      </w:r>
      <w:r w:rsidR="006838AF" w:rsidRPr="00B66158">
        <w:rPr>
          <w:i/>
          <w:sz w:val="24"/>
          <w:szCs w:val="24"/>
        </w:rPr>
        <w:t>0</w:t>
      </w: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 xml:space="preserve">Vyhodnotenie pripomienok k návrhu VZN uskutočnené dňa </w:t>
      </w:r>
      <w:r w:rsidR="006838AF" w:rsidRPr="00B66158">
        <w:rPr>
          <w:i/>
          <w:sz w:val="24"/>
          <w:szCs w:val="24"/>
        </w:rPr>
        <w:t>-</w:t>
      </w: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 xml:space="preserve">Vyhodnotenie pripomienok k návrhu VZN doručené poslancom dňa </w:t>
      </w:r>
      <w:r w:rsidR="006838AF" w:rsidRPr="00B66158">
        <w:rPr>
          <w:i/>
          <w:sz w:val="24"/>
          <w:szCs w:val="24"/>
        </w:rPr>
        <w:t>-</w:t>
      </w: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</w:p>
    <w:p w:rsidR="006838AF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 xml:space="preserve">VZN schválené Obecným zastupiteľstvom v Dedine Mládeže dňa </w:t>
      </w:r>
      <w:r w:rsidR="006838AF" w:rsidRPr="00B66158">
        <w:rPr>
          <w:i/>
          <w:sz w:val="24"/>
          <w:szCs w:val="24"/>
        </w:rPr>
        <w:t>07.12.2015</w:t>
      </w:r>
      <w:r w:rsidRPr="00B66158">
        <w:rPr>
          <w:i/>
          <w:sz w:val="24"/>
          <w:szCs w:val="24"/>
        </w:rPr>
        <w:t xml:space="preserve"> </w:t>
      </w:r>
    </w:p>
    <w:p w:rsidR="00891F9B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>pod č.</w:t>
      </w:r>
      <w:r w:rsidR="006838AF" w:rsidRPr="00B66158">
        <w:rPr>
          <w:i/>
          <w:sz w:val="24"/>
          <w:szCs w:val="24"/>
        </w:rPr>
        <w:t xml:space="preserve"> Uznesenia</w:t>
      </w:r>
      <w:r w:rsidRPr="00B66158">
        <w:rPr>
          <w:i/>
          <w:sz w:val="24"/>
          <w:szCs w:val="24"/>
        </w:rPr>
        <w:t xml:space="preserve">: </w:t>
      </w:r>
      <w:r w:rsidR="006838AF" w:rsidRPr="00B66158">
        <w:rPr>
          <w:i/>
          <w:sz w:val="24"/>
          <w:szCs w:val="24"/>
        </w:rPr>
        <w:t>48/2015 bod B/1</w:t>
      </w: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  <w:r w:rsidRPr="00B66158">
        <w:rPr>
          <w:i/>
          <w:sz w:val="24"/>
          <w:szCs w:val="24"/>
        </w:rPr>
        <w:t xml:space="preserve">VZN  vyvesené na úradnej tabuli obce Dedina Mládeže dňa : </w:t>
      </w:r>
      <w:r w:rsidR="006838AF" w:rsidRPr="00B66158">
        <w:rPr>
          <w:i/>
          <w:sz w:val="24"/>
          <w:szCs w:val="24"/>
        </w:rPr>
        <w:t>08.12.2015</w:t>
      </w: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rPr>
          <w:i/>
          <w:sz w:val="24"/>
          <w:szCs w:val="24"/>
        </w:rPr>
      </w:pPr>
    </w:p>
    <w:p w:rsidR="00891F9B" w:rsidRPr="00B66158" w:rsidRDefault="00891F9B" w:rsidP="00891F9B">
      <w:pPr>
        <w:jc w:val="center"/>
        <w:rPr>
          <w:bCs/>
          <w:i/>
          <w:sz w:val="24"/>
          <w:szCs w:val="24"/>
        </w:rPr>
      </w:pPr>
      <w:r w:rsidRPr="00B66158">
        <w:rPr>
          <w:bCs/>
          <w:i/>
          <w:sz w:val="24"/>
          <w:szCs w:val="24"/>
        </w:rPr>
        <w:t xml:space="preserve">VZN nadobúda účinnosť </w:t>
      </w:r>
      <w:r w:rsidR="00563460" w:rsidRPr="00B66158">
        <w:rPr>
          <w:bCs/>
          <w:i/>
          <w:sz w:val="24"/>
          <w:szCs w:val="24"/>
        </w:rPr>
        <w:t xml:space="preserve">15. </w:t>
      </w:r>
      <w:r w:rsidRPr="00B66158">
        <w:rPr>
          <w:bCs/>
          <w:i/>
          <w:sz w:val="24"/>
          <w:szCs w:val="24"/>
        </w:rPr>
        <w:t xml:space="preserve">dňom </w:t>
      </w:r>
      <w:r w:rsidR="00563460" w:rsidRPr="00B66158">
        <w:rPr>
          <w:bCs/>
          <w:i/>
          <w:sz w:val="24"/>
          <w:szCs w:val="24"/>
        </w:rPr>
        <w:t>od vyhlásenia</w:t>
      </w:r>
    </w:p>
    <w:p w:rsidR="00891F9B" w:rsidRPr="00D64D24" w:rsidRDefault="00891F9B" w:rsidP="00891F9B">
      <w:pPr>
        <w:jc w:val="center"/>
        <w:rPr>
          <w:b/>
          <w:bCs/>
          <w:sz w:val="24"/>
          <w:szCs w:val="24"/>
        </w:rPr>
      </w:pPr>
    </w:p>
    <w:p w:rsidR="00891F9B" w:rsidRPr="00D64D24" w:rsidRDefault="00891F9B" w:rsidP="00891F9B">
      <w:pPr>
        <w:jc w:val="center"/>
        <w:rPr>
          <w:sz w:val="24"/>
          <w:szCs w:val="24"/>
        </w:rPr>
      </w:pPr>
    </w:p>
    <w:p w:rsidR="00891F9B" w:rsidRPr="00D64D24" w:rsidRDefault="00891F9B" w:rsidP="00891F9B">
      <w:pPr>
        <w:jc w:val="center"/>
        <w:rPr>
          <w:sz w:val="24"/>
          <w:szCs w:val="24"/>
        </w:rPr>
      </w:pPr>
    </w:p>
    <w:p w:rsidR="00891F9B" w:rsidRPr="00D64D24" w:rsidRDefault="00891F9B" w:rsidP="00891F9B">
      <w:pPr>
        <w:ind w:left="4248" w:firstLine="708"/>
        <w:jc w:val="center"/>
        <w:rPr>
          <w:sz w:val="24"/>
          <w:szCs w:val="24"/>
        </w:rPr>
      </w:pPr>
      <w:r w:rsidRPr="00D64D24">
        <w:rPr>
          <w:sz w:val="24"/>
          <w:szCs w:val="24"/>
        </w:rPr>
        <w:t xml:space="preserve">  </w:t>
      </w:r>
    </w:p>
    <w:p w:rsidR="00891F9B" w:rsidRPr="00D64D24" w:rsidRDefault="00891F9B" w:rsidP="00891F9B">
      <w:pPr>
        <w:widowControl w:val="0"/>
        <w:rPr>
          <w:sz w:val="24"/>
          <w:szCs w:val="24"/>
        </w:rPr>
      </w:pPr>
      <w:r w:rsidRPr="00D64D24">
        <w:rPr>
          <w:sz w:val="24"/>
          <w:szCs w:val="24"/>
        </w:rPr>
        <w:t xml:space="preserve">                                                                                            Mgr. Ing. Gabriela </w:t>
      </w:r>
      <w:proofErr w:type="spellStart"/>
      <w:r w:rsidRPr="00D64D24">
        <w:rPr>
          <w:sz w:val="24"/>
          <w:szCs w:val="24"/>
        </w:rPr>
        <w:t>Gönczölová</w:t>
      </w:r>
      <w:proofErr w:type="spellEnd"/>
      <w:r w:rsidRPr="00D64D24">
        <w:rPr>
          <w:sz w:val="24"/>
          <w:szCs w:val="24"/>
        </w:rPr>
        <w:t>, v. r.</w:t>
      </w:r>
    </w:p>
    <w:p w:rsidR="00891F9B" w:rsidRPr="00D64D24" w:rsidRDefault="00891F9B" w:rsidP="00891F9B">
      <w:pPr>
        <w:widowControl w:val="0"/>
        <w:rPr>
          <w:sz w:val="24"/>
          <w:szCs w:val="24"/>
        </w:rPr>
      </w:pPr>
      <w:r w:rsidRPr="00D64D24">
        <w:rPr>
          <w:sz w:val="24"/>
          <w:szCs w:val="24"/>
        </w:rPr>
        <w:t xml:space="preserve">                                                                                                           starostka  obce </w:t>
      </w:r>
    </w:p>
    <w:p w:rsidR="00891F9B" w:rsidRDefault="00891F9B" w:rsidP="00891F9B">
      <w:pPr>
        <w:ind w:left="4248" w:firstLine="708"/>
        <w:jc w:val="center"/>
        <w:rPr>
          <w:b/>
        </w:rPr>
      </w:pPr>
    </w:p>
    <w:p w:rsidR="00891F9B" w:rsidRDefault="00891F9B" w:rsidP="00797A1C">
      <w:pPr>
        <w:pStyle w:val="vzn"/>
        <w:tabs>
          <w:tab w:val="left" w:pos="1077"/>
        </w:tabs>
        <w:jc w:val="center"/>
        <w:rPr>
          <w:rFonts w:ascii="Times New Roman" w:hAnsi="Times New Roman"/>
          <w:b/>
          <w:sz w:val="24"/>
        </w:rPr>
      </w:pPr>
    </w:p>
    <w:p w:rsidR="00891F9B" w:rsidRDefault="00891F9B" w:rsidP="00797A1C">
      <w:pPr>
        <w:pStyle w:val="vzn"/>
        <w:tabs>
          <w:tab w:val="left" w:pos="1077"/>
        </w:tabs>
        <w:jc w:val="center"/>
        <w:rPr>
          <w:rFonts w:ascii="Times New Roman" w:hAnsi="Times New Roman"/>
          <w:b/>
          <w:sz w:val="24"/>
        </w:rPr>
      </w:pPr>
    </w:p>
    <w:p w:rsidR="00891F9B" w:rsidRDefault="00891F9B" w:rsidP="00797A1C">
      <w:pPr>
        <w:pStyle w:val="vzn"/>
        <w:tabs>
          <w:tab w:val="left" w:pos="1077"/>
        </w:tabs>
        <w:jc w:val="center"/>
        <w:rPr>
          <w:rFonts w:ascii="Times New Roman" w:hAnsi="Times New Roman"/>
          <w:b/>
          <w:sz w:val="24"/>
        </w:rPr>
      </w:pPr>
    </w:p>
    <w:p w:rsidR="00797A1C" w:rsidRPr="00D64D24" w:rsidRDefault="00797A1C" w:rsidP="00090754">
      <w:pPr>
        <w:pStyle w:val="vzn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D24">
        <w:rPr>
          <w:rFonts w:ascii="Times New Roman" w:hAnsi="Times New Roman"/>
          <w:sz w:val="24"/>
          <w:szCs w:val="24"/>
        </w:rPr>
        <w:lastRenderedPageBreak/>
        <w:t>Obecné zastupiteľstvo Dedina Mládeže v zmysle ustanovenia § 6 ods.</w:t>
      </w:r>
      <w:r w:rsidR="00A67CE5">
        <w:rPr>
          <w:rFonts w:ascii="Times New Roman" w:hAnsi="Times New Roman"/>
          <w:sz w:val="24"/>
          <w:szCs w:val="24"/>
        </w:rPr>
        <w:t xml:space="preserve"> 2</w:t>
      </w:r>
      <w:r w:rsidRPr="00D64D24">
        <w:rPr>
          <w:rFonts w:ascii="Times New Roman" w:hAnsi="Times New Roman"/>
          <w:sz w:val="24"/>
          <w:szCs w:val="24"/>
        </w:rPr>
        <w:t xml:space="preserve">  zákona č. 369/1990 Zb. o obecnom zriadení v platnom znení a v zmysle ustanovenia § </w:t>
      </w:r>
      <w:r w:rsidR="00D64D24" w:rsidRPr="00D64D24">
        <w:rPr>
          <w:rFonts w:ascii="Times New Roman" w:hAnsi="Times New Roman"/>
          <w:sz w:val="24"/>
          <w:szCs w:val="24"/>
        </w:rPr>
        <w:t>16</w:t>
      </w:r>
      <w:r w:rsidRPr="00D64D24">
        <w:rPr>
          <w:rFonts w:ascii="Times New Roman" w:hAnsi="Times New Roman"/>
          <w:sz w:val="24"/>
          <w:szCs w:val="24"/>
        </w:rPr>
        <w:t xml:space="preserve"> zákona č. </w:t>
      </w:r>
      <w:r w:rsidR="00D64D24" w:rsidRPr="00D64D24">
        <w:rPr>
          <w:rFonts w:ascii="Times New Roman" w:hAnsi="Times New Roman"/>
          <w:sz w:val="24"/>
          <w:szCs w:val="24"/>
        </w:rPr>
        <w:t>181/2014</w:t>
      </w:r>
      <w:r w:rsidRPr="00D64D24">
        <w:rPr>
          <w:rFonts w:ascii="Times New Roman" w:hAnsi="Times New Roman"/>
          <w:sz w:val="24"/>
          <w:szCs w:val="24"/>
        </w:rPr>
        <w:t xml:space="preserve"> Z.</w:t>
      </w:r>
      <w:r w:rsidR="00D64D24" w:rsidRPr="00D64D24">
        <w:rPr>
          <w:rFonts w:ascii="Times New Roman" w:hAnsi="Times New Roman"/>
          <w:sz w:val="24"/>
          <w:szCs w:val="24"/>
        </w:rPr>
        <w:t xml:space="preserve"> z.</w:t>
      </w:r>
      <w:r w:rsidRPr="00D64D24">
        <w:rPr>
          <w:rFonts w:ascii="Times New Roman" w:hAnsi="Times New Roman"/>
          <w:sz w:val="24"/>
          <w:szCs w:val="24"/>
        </w:rPr>
        <w:t xml:space="preserve"> </w:t>
      </w:r>
      <w:r w:rsidR="00D64D24" w:rsidRPr="00D64D24">
        <w:rPr>
          <w:rStyle w:val="h1a"/>
          <w:rFonts w:ascii="Times New Roman" w:hAnsi="Times New Roman"/>
          <w:sz w:val="24"/>
          <w:szCs w:val="24"/>
        </w:rPr>
        <w:t>o volebnej kampani a o zmene a doplnení zákona č. 85/2005 Z. z. o politických stranách a politických hnutiach v znení neskorších predpisov</w:t>
      </w:r>
      <w:r w:rsidR="00D64D24">
        <w:rPr>
          <w:rStyle w:val="h1a"/>
          <w:rFonts w:ascii="Times New Roman" w:hAnsi="Times New Roman"/>
          <w:sz w:val="24"/>
          <w:szCs w:val="24"/>
        </w:rPr>
        <w:t xml:space="preserve"> </w:t>
      </w:r>
      <w:r w:rsidR="00364E82">
        <w:rPr>
          <w:rStyle w:val="h1a"/>
          <w:rFonts w:ascii="Times New Roman" w:hAnsi="Times New Roman"/>
          <w:sz w:val="24"/>
          <w:szCs w:val="24"/>
        </w:rPr>
        <w:t xml:space="preserve">(ďalej len „zákon o volebnej kampani“) </w:t>
      </w:r>
      <w:r w:rsidRPr="00D64D24">
        <w:rPr>
          <w:rFonts w:ascii="Times New Roman" w:hAnsi="Times New Roman"/>
          <w:sz w:val="24"/>
          <w:szCs w:val="24"/>
        </w:rPr>
        <w:t>sa uznieslo na tomto všeobecne záväznom nariadení:</w:t>
      </w:r>
    </w:p>
    <w:p w:rsidR="00797A1C" w:rsidRDefault="00797A1C" w:rsidP="00797A1C">
      <w:pPr>
        <w:pStyle w:val="vzn"/>
        <w:tabs>
          <w:tab w:val="left" w:pos="1077"/>
        </w:tabs>
        <w:spacing w:before="0" w:after="0"/>
        <w:jc w:val="both"/>
        <w:rPr>
          <w:rFonts w:ascii="Times New Roman" w:hAnsi="Times New Roman"/>
          <w:sz w:val="24"/>
        </w:rPr>
      </w:pPr>
    </w:p>
    <w:p w:rsidR="00797A1C" w:rsidRPr="00A67CE5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b/>
          <w:sz w:val="24"/>
        </w:rPr>
      </w:pPr>
      <w:r w:rsidRPr="00A67CE5">
        <w:rPr>
          <w:rFonts w:ascii="Times New Roman" w:hAnsi="Times New Roman"/>
          <w:b/>
          <w:sz w:val="24"/>
        </w:rPr>
        <w:t xml:space="preserve"> Článok I. </w:t>
      </w:r>
    </w:p>
    <w:p w:rsidR="00797A1C" w:rsidRPr="00A67CE5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b/>
          <w:sz w:val="24"/>
        </w:rPr>
      </w:pPr>
      <w:r w:rsidRPr="00A67CE5">
        <w:rPr>
          <w:rFonts w:ascii="Times New Roman" w:hAnsi="Times New Roman"/>
          <w:b/>
          <w:sz w:val="24"/>
        </w:rPr>
        <w:t>Úvodné ustanovenie</w:t>
      </w:r>
    </w:p>
    <w:p w:rsidR="00797A1C" w:rsidRDefault="00797A1C" w:rsidP="00090754">
      <w:pPr>
        <w:pStyle w:val="vzn"/>
        <w:tabs>
          <w:tab w:val="left" w:pos="1077"/>
        </w:tabs>
        <w:spacing w:before="0" w:after="0"/>
        <w:rPr>
          <w:rFonts w:ascii="Times New Roman" w:hAnsi="Times New Roman"/>
          <w:sz w:val="24"/>
        </w:rPr>
      </w:pPr>
    </w:p>
    <w:p w:rsidR="00090754" w:rsidRDefault="00797A1C" w:rsidP="00A67CE5">
      <w:pPr>
        <w:pStyle w:val="vzn"/>
        <w:tabs>
          <w:tab w:val="left" w:pos="1077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Toto všeobecne záväzné nariadenie vymedzuje </w:t>
      </w:r>
      <w:r w:rsidR="00090754">
        <w:rPr>
          <w:rFonts w:ascii="Times New Roman" w:hAnsi="Times New Roman"/>
          <w:sz w:val="24"/>
        </w:rPr>
        <w:t>podmienky na</w:t>
      </w:r>
      <w:r>
        <w:rPr>
          <w:rFonts w:ascii="Times New Roman" w:hAnsi="Times New Roman"/>
          <w:sz w:val="24"/>
        </w:rPr>
        <w:t xml:space="preserve"> umiestňovani</w:t>
      </w:r>
      <w:r w:rsidR="00090754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volebných plagátov na verejných priestranstvách v </w:t>
      </w:r>
      <w:r w:rsidR="00090754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bci Dedina Mládeže počas volebnej kampane </w:t>
      </w:r>
    </w:p>
    <w:p w:rsidR="00090754" w:rsidRPr="00090754" w:rsidRDefault="00090754" w:rsidP="00A67CE5">
      <w:pPr>
        <w:pStyle w:val="vzn"/>
        <w:tabs>
          <w:tab w:val="left" w:pos="1077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754">
        <w:rPr>
          <w:rFonts w:ascii="Times New Roman" w:hAnsi="Times New Roman"/>
          <w:sz w:val="24"/>
          <w:szCs w:val="24"/>
        </w:rPr>
        <w:t>pre voľby do Národnej rady Slovenskej republiky, ktoré sa budú konať dňa 5. marca 2016</w:t>
      </w:r>
      <w:r w:rsidR="00A67CE5">
        <w:rPr>
          <w:rFonts w:ascii="Times New Roman" w:hAnsi="Times New Roman"/>
          <w:sz w:val="24"/>
          <w:szCs w:val="24"/>
        </w:rPr>
        <w:t>.</w:t>
      </w:r>
    </w:p>
    <w:p w:rsidR="00797A1C" w:rsidRDefault="00797A1C" w:rsidP="00090754">
      <w:pPr>
        <w:pStyle w:val="vzn"/>
        <w:tabs>
          <w:tab w:val="left" w:pos="1077"/>
        </w:tabs>
        <w:spacing w:before="0" w:after="0"/>
        <w:rPr>
          <w:rFonts w:ascii="Times New Roman" w:hAnsi="Times New Roman"/>
          <w:sz w:val="24"/>
        </w:rPr>
      </w:pPr>
    </w:p>
    <w:p w:rsidR="00797A1C" w:rsidRPr="00A67CE5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A67CE5">
        <w:rPr>
          <w:rFonts w:ascii="Times New Roman" w:hAnsi="Times New Roman"/>
          <w:b/>
          <w:sz w:val="24"/>
        </w:rPr>
        <w:t>Článok II.</w:t>
      </w:r>
    </w:p>
    <w:p w:rsidR="00797A1C" w:rsidRPr="00A67CE5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b/>
          <w:sz w:val="24"/>
        </w:rPr>
      </w:pPr>
      <w:r w:rsidRPr="00A67CE5">
        <w:rPr>
          <w:rFonts w:ascii="Times New Roman" w:hAnsi="Times New Roman"/>
          <w:b/>
          <w:sz w:val="24"/>
        </w:rPr>
        <w:t xml:space="preserve">Miesta na </w:t>
      </w:r>
      <w:r w:rsidR="00090754" w:rsidRPr="00A67CE5">
        <w:rPr>
          <w:rFonts w:ascii="Times New Roman" w:hAnsi="Times New Roman"/>
          <w:b/>
          <w:sz w:val="24"/>
        </w:rPr>
        <w:t xml:space="preserve">umiestenie </w:t>
      </w:r>
      <w:r w:rsidRPr="00A67CE5">
        <w:rPr>
          <w:rFonts w:ascii="Times New Roman" w:hAnsi="Times New Roman"/>
          <w:b/>
          <w:sz w:val="24"/>
        </w:rPr>
        <w:t xml:space="preserve">volebných plagátov </w:t>
      </w:r>
    </w:p>
    <w:p w:rsidR="00797A1C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sz w:val="24"/>
        </w:rPr>
      </w:pPr>
    </w:p>
    <w:p w:rsidR="00364E82" w:rsidRPr="00364E82" w:rsidRDefault="00797A1C" w:rsidP="00270E75">
      <w:pPr>
        <w:pStyle w:val="vzn"/>
        <w:numPr>
          <w:ilvl w:val="0"/>
          <w:numId w:val="1"/>
        </w:numPr>
        <w:tabs>
          <w:tab w:val="left" w:pos="1077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64E82">
        <w:rPr>
          <w:rFonts w:ascii="Times New Roman" w:hAnsi="Times New Roman"/>
          <w:sz w:val="24"/>
        </w:rPr>
        <w:t xml:space="preserve">V zmysle ustanovenia § </w:t>
      </w:r>
      <w:r w:rsidR="00090754" w:rsidRPr="00364E82">
        <w:rPr>
          <w:rFonts w:ascii="Times New Roman" w:hAnsi="Times New Roman"/>
          <w:sz w:val="24"/>
        </w:rPr>
        <w:t>16</w:t>
      </w:r>
      <w:r w:rsidR="00364E82" w:rsidRPr="00364E82">
        <w:rPr>
          <w:rFonts w:ascii="Times New Roman" w:hAnsi="Times New Roman"/>
          <w:sz w:val="24"/>
        </w:rPr>
        <w:t xml:space="preserve"> </w:t>
      </w:r>
      <w:r w:rsidRPr="00364E82">
        <w:rPr>
          <w:rFonts w:ascii="Times New Roman" w:hAnsi="Times New Roman"/>
          <w:sz w:val="24"/>
        </w:rPr>
        <w:t>zákona č.</w:t>
      </w:r>
      <w:r w:rsidR="00364E82" w:rsidRPr="00364E82">
        <w:rPr>
          <w:rFonts w:ascii="Times New Roman" w:hAnsi="Times New Roman"/>
          <w:sz w:val="24"/>
          <w:szCs w:val="24"/>
        </w:rPr>
        <w:t xml:space="preserve"> 181/2014 Z. z. </w:t>
      </w:r>
      <w:r w:rsidR="00364E82" w:rsidRPr="00364E82">
        <w:rPr>
          <w:rStyle w:val="h1a"/>
          <w:rFonts w:ascii="Times New Roman" w:hAnsi="Times New Roman"/>
          <w:sz w:val="24"/>
          <w:szCs w:val="24"/>
        </w:rPr>
        <w:t xml:space="preserve">o volebnej kampani  </w:t>
      </w:r>
      <w:r w:rsidR="00364E82">
        <w:rPr>
          <w:rStyle w:val="h1a"/>
          <w:rFonts w:ascii="Times New Roman" w:hAnsi="Times New Roman"/>
          <w:sz w:val="24"/>
          <w:szCs w:val="24"/>
        </w:rPr>
        <w:t>o</w:t>
      </w:r>
      <w:r w:rsidR="00364E82" w:rsidRPr="00364E82">
        <w:rPr>
          <w:rFonts w:ascii="Times New Roman" w:hAnsi="Times New Roman"/>
          <w:sz w:val="24"/>
          <w:szCs w:val="24"/>
        </w:rPr>
        <w:t>bec všeobecne záväzným nariadením vyhradí miesta a ustanoví podmienky na umiestňovanie volebných plagátov na verejných priestranstvách počas volebnej kampane.</w:t>
      </w:r>
      <w:r w:rsidR="00364E82">
        <w:rPr>
          <w:rFonts w:ascii="Times New Roman" w:hAnsi="Times New Roman"/>
          <w:sz w:val="24"/>
          <w:szCs w:val="24"/>
        </w:rPr>
        <w:t xml:space="preserve"> </w:t>
      </w:r>
      <w:r w:rsidR="00364E82" w:rsidRPr="00364E82">
        <w:rPr>
          <w:rFonts w:ascii="Times New Roman" w:hAnsi="Times New Roman"/>
          <w:sz w:val="24"/>
          <w:szCs w:val="24"/>
        </w:rPr>
        <w:t>Vyhradená plocha musí zodpovedať zásadám rovnosti kandidujúcich subjektov.</w:t>
      </w:r>
    </w:p>
    <w:p w:rsidR="00797A1C" w:rsidRDefault="00364E82" w:rsidP="00270E75">
      <w:pPr>
        <w:pStyle w:val="vzn"/>
        <w:numPr>
          <w:ilvl w:val="0"/>
          <w:numId w:val="1"/>
        </w:numPr>
        <w:tabs>
          <w:tab w:val="left" w:pos="1077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Obec Dedina Mládeže určuje miesta na verejných priestranstvách v obci nasledovne:  </w:t>
      </w:r>
    </w:p>
    <w:p w:rsidR="00797A1C" w:rsidRDefault="00797A1C" w:rsidP="00270E75">
      <w:pPr>
        <w:pStyle w:val="vzn"/>
        <w:tabs>
          <w:tab w:val="left" w:pos="1077"/>
        </w:tabs>
        <w:spacing w:before="0"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Panel (1 ks) pred Kultúrnym domom Dedina Mládeže, Nám. 4. apríla č. 6,</w:t>
      </w:r>
    </w:p>
    <w:p w:rsidR="00797A1C" w:rsidRDefault="00797A1C" w:rsidP="00270E75">
      <w:pPr>
        <w:pStyle w:val="vzn"/>
        <w:tabs>
          <w:tab w:val="left" w:pos="1077"/>
        </w:tabs>
        <w:spacing w:before="0"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Panel (1 ks) oproti prevádzkovej budovy potravín NAJA, Nám. 4. apríla č. 2,</w:t>
      </w:r>
    </w:p>
    <w:p w:rsidR="00797A1C" w:rsidRDefault="00797A1C" w:rsidP="00270E75">
      <w:pPr>
        <w:pStyle w:val="vzn"/>
        <w:tabs>
          <w:tab w:val="left" w:pos="1077"/>
        </w:tabs>
        <w:spacing w:before="0"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Panel (1 ks) pred budovou bývalého obecného úradu (4 </w:t>
      </w:r>
      <w:proofErr w:type="spellStart"/>
      <w:r>
        <w:rPr>
          <w:rFonts w:ascii="Times New Roman" w:hAnsi="Times New Roman"/>
          <w:sz w:val="24"/>
        </w:rPr>
        <w:t>b.j</w:t>
      </w:r>
      <w:proofErr w:type="spellEnd"/>
      <w:r>
        <w:rPr>
          <w:rFonts w:ascii="Times New Roman" w:hAnsi="Times New Roman"/>
          <w:sz w:val="24"/>
        </w:rPr>
        <w:t>.) na Námestí 4. apríla č.7/8.</w:t>
      </w:r>
    </w:p>
    <w:p w:rsidR="00270E75" w:rsidRDefault="00364E82" w:rsidP="00270E75">
      <w:pPr>
        <w:pStyle w:val="vzn"/>
        <w:numPr>
          <w:ilvl w:val="0"/>
          <w:numId w:val="1"/>
        </w:numPr>
        <w:tabs>
          <w:tab w:val="left" w:pos="1077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Reálne rozdelenie vyhradenej plochy pre jednotlivé volebné plagáty obec Dedina Mládeže vykoná po zverejnení vyžrebovaných čísiel </w:t>
      </w:r>
      <w:r w:rsidR="00270E75">
        <w:rPr>
          <w:rFonts w:ascii="Times New Roman" w:hAnsi="Times New Roman"/>
          <w:sz w:val="24"/>
        </w:rPr>
        <w:t xml:space="preserve">kandidujúcich subjektov </w:t>
      </w:r>
      <w:r>
        <w:rPr>
          <w:rFonts w:ascii="Times New Roman" w:hAnsi="Times New Roman"/>
          <w:sz w:val="24"/>
        </w:rPr>
        <w:t>tak, aby vyhradená plocha bola rozdelená v rovnakom pomere podľa počtu kandidujúcich subjektov</w:t>
      </w:r>
      <w:r w:rsidR="00270E75">
        <w:rPr>
          <w:rFonts w:ascii="Times New Roman" w:hAnsi="Times New Roman"/>
          <w:sz w:val="24"/>
        </w:rPr>
        <w:t xml:space="preserve"> </w:t>
      </w:r>
      <w:r w:rsidR="00A67CE5">
        <w:rPr>
          <w:rFonts w:ascii="Times New Roman" w:hAnsi="Times New Roman"/>
          <w:sz w:val="24"/>
        </w:rPr>
        <w:t xml:space="preserve">a </w:t>
      </w:r>
      <w:r w:rsidR="00270E75">
        <w:rPr>
          <w:rFonts w:ascii="Times New Roman" w:hAnsi="Times New Roman"/>
          <w:sz w:val="24"/>
        </w:rPr>
        <w:t>podľa zásady rovnosti</w:t>
      </w:r>
      <w:r>
        <w:rPr>
          <w:rFonts w:ascii="Times New Roman" w:hAnsi="Times New Roman"/>
          <w:sz w:val="24"/>
        </w:rPr>
        <w:t xml:space="preserve">. </w:t>
      </w:r>
    </w:p>
    <w:p w:rsidR="00270E75" w:rsidRDefault="00270E75" w:rsidP="00270E75">
      <w:pPr>
        <w:pStyle w:val="vzn"/>
        <w:numPr>
          <w:ilvl w:val="0"/>
          <w:numId w:val="1"/>
        </w:numPr>
        <w:tabs>
          <w:tab w:val="left" w:pos="1077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Vyžrebované miesto </w:t>
      </w:r>
      <w:r w:rsidR="00A67CE5">
        <w:rPr>
          <w:rFonts w:ascii="Times New Roman" w:hAnsi="Times New Roman"/>
          <w:sz w:val="24"/>
        </w:rPr>
        <w:t xml:space="preserve">určitého kandidujúceho subjektu </w:t>
      </w:r>
      <w:r>
        <w:rPr>
          <w:rFonts w:ascii="Times New Roman" w:hAnsi="Times New Roman"/>
          <w:sz w:val="24"/>
        </w:rPr>
        <w:t xml:space="preserve">nie je možné použiť na umiestnenie volebných plagátov iných kandidujúcich subjektov. </w:t>
      </w:r>
    </w:p>
    <w:p w:rsidR="00797A1C" w:rsidRDefault="00797A1C" w:rsidP="00270E75">
      <w:pPr>
        <w:pStyle w:val="vzn"/>
        <w:numPr>
          <w:ilvl w:val="0"/>
          <w:numId w:val="1"/>
        </w:numPr>
        <w:tabs>
          <w:tab w:val="left" w:pos="1077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Umiestňovanie volebných plagátov  počas volebnej kampane mimo vyhradených plôch je zakázané. </w:t>
      </w:r>
    </w:p>
    <w:p w:rsidR="00797A1C" w:rsidRDefault="00797A1C" w:rsidP="00270E75">
      <w:pPr>
        <w:pStyle w:val="vzn"/>
        <w:numPr>
          <w:ilvl w:val="0"/>
          <w:numId w:val="1"/>
        </w:numPr>
        <w:tabs>
          <w:tab w:val="left" w:pos="1077"/>
        </w:tabs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Správca plôch po celú dobu volebnej kampane prenechá vyhradené plochy k dispozícii </w:t>
      </w:r>
      <w:r w:rsidR="00270E75">
        <w:rPr>
          <w:rFonts w:ascii="Times New Roman" w:hAnsi="Times New Roman"/>
          <w:sz w:val="24"/>
        </w:rPr>
        <w:t>kandidujúcim subjektom, ktoré</w:t>
      </w:r>
      <w:r>
        <w:rPr>
          <w:rFonts w:ascii="Times New Roman" w:hAnsi="Times New Roman"/>
          <w:sz w:val="24"/>
        </w:rPr>
        <w:t xml:space="preserve"> si vylepovanie volebných plagátov budú realizovať  na vlastné náklady podľa tohto nariadenia.</w:t>
      </w:r>
    </w:p>
    <w:p w:rsidR="00797A1C" w:rsidRDefault="00797A1C" w:rsidP="00270E75">
      <w:pPr>
        <w:pStyle w:val="vzn"/>
        <w:numPr>
          <w:ilvl w:val="0"/>
          <w:numId w:val="1"/>
        </w:numPr>
        <w:tabs>
          <w:tab w:val="left" w:pos="1077"/>
        </w:tabs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skončení volieb sú </w:t>
      </w:r>
      <w:r w:rsidR="00270E75">
        <w:rPr>
          <w:rFonts w:ascii="Times New Roman" w:hAnsi="Times New Roman"/>
          <w:sz w:val="24"/>
        </w:rPr>
        <w:t xml:space="preserve">kandidujúce subjekty </w:t>
      </w:r>
      <w:r>
        <w:rPr>
          <w:rFonts w:ascii="Times New Roman" w:hAnsi="Times New Roman"/>
          <w:sz w:val="24"/>
        </w:rPr>
        <w:t xml:space="preserve">povinné vylepené  </w:t>
      </w:r>
      <w:r w:rsidR="00270E75">
        <w:rPr>
          <w:rFonts w:ascii="Times New Roman" w:hAnsi="Times New Roman"/>
          <w:sz w:val="24"/>
        </w:rPr>
        <w:t xml:space="preserve">volebné </w:t>
      </w:r>
      <w:r>
        <w:rPr>
          <w:rFonts w:ascii="Times New Roman" w:hAnsi="Times New Roman"/>
          <w:sz w:val="24"/>
        </w:rPr>
        <w:t xml:space="preserve">plagáty  odstrániť z vyhradených plôch na vlastné náklady, a to do 25. </w:t>
      </w:r>
      <w:r w:rsidR="00270E75">
        <w:rPr>
          <w:rFonts w:ascii="Times New Roman" w:hAnsi="Times New Roman"/>
          <w:sz w:val="24"/>
        </w:rPr>
        <w:t>marca 2016.</w:t>
      </w:r>
    </w:p>
    <w:p w:rsidR="00270E75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97A1C" w:rsidRDefault="00270E75" w:rsidP="00797A1C">
      <w:pPr>
        <w:pStyle w:val="vzn"/>
        <w:tabs>
          <w:tab w:val="left" w:pos="1077"/>
        </w:tabs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97A1C" w:rsidRDefault="00797A1C" w:rsidP="00797A1C">
      <w:pPr>
        <w:pStyle w:val="vzn"/>
        <w:tabs>
          <w:tab w:val="left" w:pos="1077"/>
        </w:tabs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97A1C" w:rsidRPr="00A67CE5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b/>
          <w:sz w:val="24"/>
        </w:rPr>
      </w:pPr>
      <w:r w:rsidRPr="00A67CE5">
        <w:rPr>
          <w:rFonts w:ascii="Times New Roman" w:hAnsi="Times New Roman"/>
          <w:b/>
          <w:sz w:val="24"/>
        </w:rPr>
        <w:t>Článok I</w:t>
      </w:r>
      <w:r w:rsidR="00270E75" w:rsidRPr="00A67CE5">
        <w:rPr>
          <w:rFonts w:ascii="Times New Roman" w:hAnsi="Times New Roman"/>
          <w:b/>
          <w:sz w:val="24"/>
        </w:rPr>
        <w:t>II</w:t>
      </w:r>
      <w:r w:rsidRPr="00A67CE5">
        <w:rPr>
          <w:rFonts w:ascii="Times New Roman" w:hAnsi="Times New Roman"/>
          <w:b/>
          <w:sz w:val="24"/>
        </w:rPr>
        <w:t xml:space="preserve">. </w:t>
      </w:r>
    </w:p>
    <w:p w:rsidR="00797A1C" w:rsidRPr="00A67CE5" w:rsidRDefault="00B46311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b/>
          <w:sz w:val="24"/>
        </w:rPr>
      </w:pPr>
      <w:r w:rsidRPr="00A67CE5">
        <w:rPr>
          <w:rFonts w:ascii="Times New Roman" w:hAnsi="Times New Roman"/>
          <w:b/>
          <w:sz w:val="24"/>
        </w:rPr>
        <w:t>S</w:t>
      </w:r>
      <w:r w:rsidR="00563460" w:rsidRPr="00A67CE5">
        <w:rPr>
          <w:rFonts w:ascii="Times New Roman" w:hAnsi="Times New Roman"/>
          <w:b/>
          <w:sz w:val="24"/>
        </w:rPr>
        <w:t>právne delikty</w:t>
      </w:r>
    </w:p>
    <w:p w:rsidR="00B46311" w:rsidRDefault="00B46311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sz w:val="24"/>
        </w:rPr>
      </w:pPr>
    </w:p>
    <w:p w:rsidR="00B46311" w:rsidRDefault="00B46311" w:rsidP="00B46311">
      <w:pPr>
        <w:pStyle w:val="vzn"/>
        <w:numPr>
          <w:ilvl w:val="0"/>
          <w:numId w:val="3"/>
        </w:numPr>
        <w:tabs>
          <w:tab w:val="left" w:pos="1077"/>
        </w:tabs>
        <w:spacing w:before="0" w:after="0"/>
        <w:rPr>
          <w:rFonts w:ascii="Times New Roman" w:hAnsi="Times New Roman"/>
          <w:sz w:val="24"/>
          <w:szCs w:val="24"/>
        </w:rPr>
      </w:pPr>
      <w:r w:rsidRPr="00B46311">
        <w:rPr>
          <w:rFonts w:ascii="Times New Roman" w:hAnsi="Times New Roman"/>
          <w:sz w:val="24"/>
          <w:szCs w:val="24"/>
        </w:rPr>
        <w:t>Správneho deliktu sa dopustí právnická osoba alebo fyzická osoba – podnikateľ, ak</w:t>
      </w:r>
      <w:r>
        <w:rPr>
          <w:rFonts w:ascii="Times New Roman" w:hAnsi="Times New Roman"/>
          <w:sz w:val="24"/>
          <w:szCs w:val="24"/>
        </w:rPr>
        <w:t xml:space="preserve"> poruší všeobecne záväzné nariadenie. </w:t>
      </w:r>
    </w:p>
    <w:p w:rsidR="00B46311" w:rsidRPr="00B46311" w:rsidRDefault="00B46311" w:rsidP="00B46311">
      <w:pPr>
        <w:pStyle w:val="vzn"/>
        <w:numPr>
          <w:ilvl w:val="0"/>
          <w:numId w:val="3"/>
        </w:numPr>
        <w:tabs>
          <w:tab w:val="left" w:pos="1077"/>
        </w:tabs>
        <w:spacing w:before="0" w:after="0"/>
        <w:rPr>
          <w:rFonts w:ascii="Times New Roman" w:hAnsi="Times New Roman"/>
          <w:sz w:val="24"/>
          <w:szCs w:val="24"/>
        </w:rPr>
      </w:pPr>
      <w:r w:rsidRPr="00B46311">
        <w:rPr>
          <w:rFonts w:ascii="Times New Roman" w:hAnsi="Times New Roman"/>
          <w:sz w:val="24"/>
          <w:szCs w:val="24"/>
        </w:rPr>
        <w:t>Obec uloží pokutu za správne delikty podľa odseku 1 do 6 638 eur.</w:t>
      </w:r>
    </w:p>
    <w:p w:rsidR="00797A1C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sz w:val="24"/>
        </w:rPr>
      </w:pPr>
    </w:p>
    <w:p w:rsidR="00797A1C" w:rsidRDefault="00A67CE5" w:rsidP="00563460">
      <w:pPr>
        <w:pStyle w:val="vzn"/>
        <w:tabs>
          <w:tab w:val="left" w:pos="1077"/>
        </w:tabs>
        <w:spacing w:before="0"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838AF" w:rsidRDefault="006838AF" w:rsidP="00563460">
      <w:pPr>
        <w:pStyle w:val="vzn"/>
        <w:tabs>
          <w:tab w:val="left" w:pos="1077"/>
        </w:tabs>
        <w:spacing w:before="0" w:after="0"/>
        <w:ind w:left="709" w:hanging="283"/>
        <w:jc w:val="both"/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spacing w:before="0" w:after="0"/>
        <w:jc w:val="both"/>
        <w:rPr>
          <w:rFonts w:ascii="Times New Roman" w:hAnsi="Times New Roman"/>
          <w:sz w:val="24"/>
        </w:rPr>
      </w:pPr>
    </w:p>
    <w:p w:rsidR="00A67CE5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97A1C" w:rsidRPr="00A67CE5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b/>
          <w:sz w:val="24"/>
        </w:rPr>
      </w:pPr>
      <w:r w:rsidRPr="00A67CE5">
        <w:rPr>
          <w:rFonts w:ascii="Times New Roman" w:hAnsi="Times New Roman"/>
          <w:b/>
          <w:sz w:val="24"/>
        </w:rPr>
        <w:lastRenderedPageBreak/>
        <w:t xml:space="preserve">Článok </w:t>
      </w:r>
      <w:r w:rsidR="00A67CE5" w:rsidRPr="00A67CE5">
        <w:rPr>
          <w:rFonts w:ascii="Times New Roman" w:hAnsi="Times New Roman"/>
          <w:b/>
          <w:sz w:val="24"/>
        </w:rPr>
        <w:t>I</w:t>
      </w:r>
      <w:r w:rsidRPr="00A67CE5">
        <w:rPr>
          <w:rFonts w:ascii="Times New Roman" w:hAnsi="Times New Roman"/>
          <w:b/>
          <w:sz w:val="24"/>
        </w:rPr>
        <w:t xml:space="preserve">V. </w:t>
      </w:r>
    </w:p>
    <w:p w:rsidR="00797A1C" w:rsidRPr="00A67CE5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b/>
          <w:sz w:val="24"/>
        </w:rPr>
      </w:pPr>
      <w:r w:rsidRPr="00A67CE5">
        <w:rPr>
          <w:rFonts w:ascii="Times New Roman" w:hAnsi="Times New Roman"/>
          <w:b/>
          <w:sz w:val="24"/>
        </w:rPr>
        <w:t>Záverečné ustanovenia</w:t>
      </w:r>
    </w:p>
    <w:p w:rsidR="00797A1C" w:rsidRDefault="00797A1C" w:rsidP="00797A1C">
      <w:pPr>
        <w:pStyle w:val="vzn"/>
        <w:tabs>
          <w:tab w:val="left" w:pos="1077"/>
        </w:tabs>
        <w:spacing w:before="0" w:after="0"/>
        <w:jc w:val="center"/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Toto všeobecne záväzné nariadenie obce bolo schválené Obecným zastupiteľstvom           v Dedine Mládeže dňa </w:t>
      </w:r>
      <w:r w:rsidR="006838AF">
        <w:rPr>
          <w:rFonts w:ascii="Times New Roman" w:hAnsi="Times New Roman"/>
          <w:sz w:val="24"/>
        </w:rPr>
        <w:t>07.12.2015,</w:t>
      </w:r>
      <w:r>
        <w:rPr>
          <w:rFonts w:ascii="Times New Roman" w:hAnsi="Times New Roman"/>
          <w:sz w:val="24"/>
        </w:rPr>
        <w:t xml:space="preserve"> uznesením č. </w:t>
      </w:r>
      <w:r w:rsidR="006838AF">
        <w:rPr>
          <w:rFonts w:ascii="Times New Roman" w:hAnsi="Times New Roman"/>
          <w:sz w:val="24"/>
        </w:rPr>
        <w:t>48/2015 bod B/1</w:t>
      </w:r>
      <w:r>
        <w:rPr>
          <w:rFonts w:ascii="Times New Roman" w:hAnsi="Times New Roman"/>
          <w:sz w:val="24"/>
        </w:rPr>
        <w:t xml:space="preserve"> a nadobúda účinnosť pätnástym dňom od </w:t>
      </w:r>
      <w:r w:rsidR="00563460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yhlásenia. </w:t>
      </w:r>
    </w:p>
    <w:p w:rsidR="00797A1C" w:rsidRDefault="00797A1C" w:rsidP="00797A1C">
      <w:pPr>
        <w:pStyle w:val="vzn"/>
        <w:tabs>
          <w:tab w:val="left" w:pos="1077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spacing w:before="0" w:after="0" w:line="240" w:lineRule="auto"/>
        <w:jc w:val="both"/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spacing w:before="0" w:after="0"/>
        <w:ind w:left="5664"/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spacing w:before="0" w:after="0"/>
        <w:ind w:left="5664"/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spacing w:before="0" w:after="0"/>
        <w:ind w:left="5664" w:hanging="112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Mgr. Ing. Gabriela </w:t>
      </w:r>
      <w:proofErr w:type="spellStart"/>
      <w:r>
        <w:rPr>
          <w:rFonts w:ascii="Times New Roman" w:hAnsi="Times New Roman"/>
          <w:sz w:val="24"/>
        </w:rPr>
        <w:t>Gönczölová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v.r</w:t>
      </w:r>
      <w:proofErr w:type="spellEnd"/>
      <w:r>
        <w:rPr>
          <w:rFonts w:ascii="Times New Roman" w:hAnsi="Times New Roman"/>
          <w:sz w:val="24"/>
        </w:rPr>
        <w:t>.</w:t>
      </w:r>
    </w:p>
    <w:p w:rsidR="00797A1C" w:rsidRDefault="00797A1C" w:rsidP="00797A1C">
      <w:pPr>
        <w:pStyle w:val="vzn"/>
        <w:tabs>
          <w:tab w:val="left" w:pos="1077"/>
        </w:tabs>
        <w:spacing w:before="0" w:after="0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starostka obce</w:t>
      </w:r>
    </w:p>
    <w:p w:rsidR="00797A1C" w:rsidRDefault="00797A1C" w:rsidP="00797A1C">
      <w:pPr>
        <w:pStyle w:val="vzn"/>
        <w:tabs>
          <w:tab w:val="left" w:pos="1077"/>
        </w:tabs>
        <w:spacing w:before="0" w:after="0"/>
        <w:ind w:left="5664"/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rPr>
          <w:rFonts w:ascii="Times New Roman" w:hAnsi="Times New Roman"/>
          <w:sz w:val="24"/>
        </w:rPr>
      </w:pPr>
    </w:p>
    <w:p w:rsidR="00797A1C" w:rsidRDefault="00563460" w:rsidP="00797A1C">
      <w:pPr>
        <w:pStyle w:val="vzn"/>
        <w:tabs>
          <w:tab w:val="left" w:pos="107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97A1C" w:rsidRDefault="00797A1C" w:rsidP="00797A1C">
      <w:pPr>
        <w:pStyle w:val="vzn"/>
        <w:tabs>
          <w:tab w:val="left" w:pos="1077"/>
        </w:tabs>
        <w:spacing w:before="0" w:after="0"/>
        <w:ind w:left="5664"/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spacing w:before="0" w:after="0"/>
        <w:ind w:left="5664"/>
        <w:rPr>
          <w:rFonts w:ascii="Times New Roman" w:hAnsi="Times New Roman"/>
          <w:sz w:val="24"/>
        </w:rPr>
      </w:pPr>
    </w:p>
    <w:p w:rsidR="00797A1C" w:rsidRDefault="00797A1C" w:rsidP="00797A1C">
      <w:pPr>
        <w:pStyle w:val="vzn"/>
        <w:tabs>
          <w:tab w:val="left" w:pos="1077"/>
        </w:tabs>
        <w:spacing w:before="0" w:after="0"/>
        <w:ind w:left="5664"/>
        <w:rPr>
          <w:rFonts w:ascii="Times New Roman" w:hAnsi="Times New Roman"/>
          <w:sz w:val="24"/>
        </w:rPr>
      </w:pPr>
    </w:p>
    <w:p w:rsidR="001B647B" w:rsidRDefault="001B647B"/>
    <w:sectPr w:rsidR="001B647B" w:rsidSect="00797A1C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E0" w:rsidRDefault="00156FE0">
      <w:r>
        <w:separator/>
      </w:r>
    </w:p>
  </w:endnote>
  <w:endnote w:type="continuationSeparator" w:id="0">
    <w:p w:rsidR="00156FE0" w:rsidRDefault="0015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F0" w:rsidRDefault="00797A1C" w:rsidP="008740F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8740F0" w:rsidRDefault="00156F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F0" w:rsidRDefault="00797A1C" w:rsidP="008740F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526D8">
      <w:rPr>
        <w:rStyle w:val="slostrany"/>
        <w:noProof/>
      </w:rPr>
      <w:t>2</w:t>
    </w:r>
    <w:r>
      <w:rPr>
        <w:rStyle w:val="slostrany"/>
      </w:rPr>
      <w:fldChar w:fldCharType="end"/>
    </w:r>
  </w:p>
  <w:p w:rsidR="008740F0" w:rsidRDefault="00156F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E0" w:rsidRDefault="00156FE0">
      <w:r>
        <w:separator/>
      </w:r>
    </w:p>
  </w:footnote>
  <w:footnote w:type="continuationSeparator" w:id="0">
    <w:p w:rsidR="00156FE0" w:rsidRDefault="0015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81A0F"/>
    <w:multiLevelType w:val="hybridMultilevel"/>
    <w:tmpl w:val="30801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918"/>
    <w:multiLevelType w:val="hybridMultilevel"/>
    <w:tmpl w:val="5694C63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04FA5"/>
    <w:multiLevelType w:val="hybridMultilevel"/>
    <w:tmpl w:val="1834D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F"/>
    <w:rsid w:val="00090754"/>
    <w:rsid w:val="001526D8"/>
    <w:rsid w:val="00156FE0"/>
    <w:rsid w:val="001B647B"/>
    <w:rsid w:val="00270E75"/>
    <w:rsid w:val="00283E9F"/>
    <w:rsid w:val="00364E82"/>
    <w:rsid w:val="003A5CFE"/>
    <w:rsid w:val="004D4F94"/>
    <w:rsid w:val="00563460"/>
    <w:rsid w:val="006838AF"/>
    <w:rsid w:val="00797A1C"/>
    <w:rsid w:val="00891F9B"/>
    <w:rsid w:val="00A67CE5"/>
    <w:rsid w:val="00B46311"/>
    <w:rsid w:val="00B66158"/>
    <w:rsid w:val="00D64D24"/>
    <w:rsid w:val="00D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A739-543C-4BA2-8783-C411EDF1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7A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1F9B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97A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97A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vzn">
    <w:name w:val="vzn"/>
    <w:basedOn w:val="Normlny"/>
    <w:rsid w:val="00797A1C"/>
    <w:pPr>
      <w:suppressAutoHyphens/>
      <w:spacing w:before="100" w:after="100" w:line="230" w:lineRule="auto"/>
    </w:pPr>
    <w:rPr>
      <w:rFonts w:ascii="Verdana" w:hAnsi="Verdana"/>
      <w:color w:val="000000"/>
      <w:sz w:val="16"/>
    </w:rPr>
  </w:style>
  <w:style w:type="character" w:styleId="slostrany">
    <w:name w:val="page number"/>
    <w:basedOn w:val="Predvolenpsmoodseku"/>
    <w:rsid w:val="00797A1C"/>
  </w:style>
  <w:style w:type="character" w:customStyle="1" w:styleId="Nadpis1Char">
    <w:name w:val="Nadpis 1 Char"/>
    <w:basedOn w:val="Predvolenpsmoodseku"/>
    <w:link w:val="Nadpis1"/>
    <w:uiPriority w:val="9"/>
    <w:rsid w:val="00891F9B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zovChar">
    <w:name w:val="Názov Char"/>
    <w:link w:val="Nzov"/>
    <w:locked/>
    <w:rsid w:val="00891F9B"/>
    <w:rPr>
      <w:b/>
      <w:bCs/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891F9B"/>
    <w:pPr>
      <w:overflowPunct/>
      <w:autoSpaceDE/>
      <w:autoSpaceDN/>
      <w:adjustRightInd/>
      <w:jc w:val="center"/>
      <w:textAlignment w:val="auto"/>
    </w:pPr>
    <w:rPr>
      <w:rFonts w:asciiTheme="minorHAnsi" w:eastAsiaTheme="minorHAnsi" w:hAnsiTheme="minorHAnsi" w:cstheme="minorBidi"/>
      <w:b/>
      <w:bCs/>
      <w:sz w:val="24"/>
      <w:szCs w:val="24"/>
      <w:lang w:val="x-none" w:eastAsia="x-none"/>
    </w:rPr>
  </w:style>
  <w:style w:type="character" w:customStyle="1" w:styleId="NzovChar1">
    <w:name w:val="Názov Char1"/>
    <w:basedOn w:val="Predvolenpsmoodseku"/>
    <w:uiPriority w:val="10"/>
    <w:rsid w:val="00891F9B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styleId="Zarkazkladnhotextu">
    <w:name w:val="Body Text Indent"/>
    <w:basedOn w:val="Normlny"/>
    <w:link w:val="ZarkazkladnhotextuChar"/>
    <w:rsid w:val="00891F9B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891F9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1a">
    <w:name w:val="h1a"/>
    <w:basedOn w:val="Predvolenpsmoodseku"/>
    <w:rsid w:val="00D6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GÖNCZÖLOVÁ Gabriela</dc:creator>
  <cp:keywords/>
  <dc:description/>
  <cp:lastModifiedBy>GÖNCZÖLOVÁ Gabriela</cp:lastModifiedBy>
  <cp:revision>11</cp:revision>
  <dcterms:created xsi:type="dcterms:W3CDTF">2015-11-30T10:24:00Z</dcterms:created>
  <dcterms:modified xsi:type="dcterms:W3CDTF">2015-12-08T08:03:00Z</dcterms:modified>
</cp:coreProperties>
</file>